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263D" w14:textId="77777777" w:rsidR="00AC3596" w:rsidRDefault="001F65DC" w:rsidP="009F41DB">
      <w:pPr>
        <w:jc w:val="center"/>
        <w:rPr>
          <w:rFonts w:asciiTheme="majorHAnsi" w:hAnsiTheme="majorHAnsi"/>
          <w:b/>
          <w:color w:val="0000FF"/>
          <w:sz w:val="40"/>
          <w:szCs w:val="40"/>
          <w:lang w:val="en-US"/>
        </w:rPr>
      </w:pPr>
      <w:r w:rsidRPr="00FA7C0F">
        <w:rPr>
          <w:rFonts w:asciiTheme="majorHAnsi" w:hAnsiTheme="majorHAnsi"/>
          <w:b/>
          <w:color w:val="0000FF"/>
          <w:sz w:val="40"/>
          <w:szCs w:val="40"/>
          <w:lang w:val="en-US"/>
        </w:rPr>
        <w:t>Registration Form</w:t>
      </w:r>
      <w:bookmarkStart w:id="0" w:name="_GoBack"/>
      <w:bookmarkEnd w:id="0"/>
    </w:p>
    <w:p w14:paraId="35AF6DD7" w14:textId="77777777" w:rsidR="00AA1259" w:rsidRPr="00FA7C0F" w:rsidRDefault="00AA1259" w:rsidP="009F41DB">
      <w:pPr>
        <w:jc w:val="center"/>
        <w:rPr>
          <w:rFonts w:asciiTheme="majorHAnsi" w:hAnsiTheme="majorHAnsi"/>
          <w:b/>
          <w:color w:val="0000FF"/>
          <w:sz w:val="40"/>
          <w:szCs w:val="40"/>
          <w:lang w:val="en-US"/>
        </w:rPr>
      </w:pPr>
    </w:p>
    <w:p w14:paraId="1E10CDDC" w14:textId="05B62AFF" w:rsidR="00FA7C0F" w:rsidRPr="00FA7C0F" w:rsidRDefault="00FA7C0F" w:rsidP="009F41DB">
      <w:pPr>
        <w:jc w:val="center"/>
        <w:rPr>
          <w:rFonts w:asciiTheme="majorHAnsi" w:hAnsiTheme="majorHAnsi"/>
          <w:lang w:val="en-US"/>
        </w:rPr>
      </w:pPr>
      <w:r w:rsidRPr="00FA7C0F">
        <w:rPr>
          <w:rFonts w:asciiTheme="majorHAnsi" w:hAnsiTheme="majorHAnsi"/>
          <w:lang w:val="en-US"/>
        </w:rPr>
        <w:t>To be sent to: info-formation@bureau.fiuc.org</w:t>
      </w:r>
    </w:p>
    <w:p w14:paraId="765CA808" w14:textId="77777777" w:rsidR="00AC3596" w:rsidRPr="006B2063" w:rsidRDefault="00AC3596" w:rsidP="009F41DB">
      <w:pPr>
        <w:jc w:val="center"/>
        <w:rPr>
          <w:rFonts w:asciiTheme="majorHAnsi" w:hAnsiTheme="majorHAnsi"/>
          <w:b/>
          <w:color w:val="0000FF"/>
          <w:sz w:val="22"/>
          <w:szCs w:val="22"/>
          <w:lang w:val="en-US"/>
        </w:rPr>
      </w:pPr>
    </w:p>
    <w:p w14:paraId="5BA72BBF" w14:textId="7865B291" w:rsidR="00677E2D" w:rsidRPr="00FA7C0F" w:rsidRDefault="00293FE8" w:rsidP="001E72D2">
      <w:pPr>
        <w:jc w:val="center"/>
        <w:rPr>
          <w:rFonts w:asciiTheme="majorHAnsi" w:hAnsiTheme="majorHAnsi"/>
          <w:b/>
          <w:bCs/>
          <w:color w:val="FF0000"/>
          <w:sz w:val="36"/>
          <w:szCs w:val="36"/>
          <w:lang w:val="fr-FR"/>
        </w:rPr>
      </w:pPr>
      <w:r w:rsidRPr="00FA7C0F">
        <w:rPr>
          <w:rFonts w:asciiTheme="majorHAnsi" w:hAnsiTheme="majorHAnsi"/>
          <w:b/>
          <w:bCs/>
          <w:color w:val="FF0000"/>
          <w:sz w:val="36"/>
          <w:szCs w:val="36"/>
          <w:lang w:val="fr-FR"/>
        </w:rPr>
        <w:t>Workshop - Mastermind</w:t>
      </w:r>
    </w:p>
    <w:p w14:paraId="37462D82" w14:textId="04A8ABBC" w:rsidR="001E72D2" w:rsidRPr="00FA7C0F" w:rsidRDefault="00293FE8" w:rsidP="001E72D2">
      <w:pPr>
        <w:jc w:val="center"/>
        <w:rPr>
          <w:rFonts w:asciiTheme="majorHAnsi" w:hAnsiTheme="majorHAnsi"/>
          <w:b/>
          <w:bCs/>
          <w:color w:val="FF0000"/>
          <w:sz w:val="36"/>
          <w:szCs w:val="36"/>
          <w:lang w:val="fr-FR"/>
        </w:rPr>
      </w:pPr>
      <w:r w:rsidRPr="00FA7C0F">
        <w:rPr>
          <w:rFonts w:asciiTheme="majorHAnsi" w:hAnsiTheme="majorHAnsi"/>
          <w:b/>
          <w:bCs/>
          <w:color w:val="FF0000"/>
          <w:sz w:val="36"/>
          <w:szCs w:val="36"/>
          <w:lang w:val="fr-FR"/>
        </w:rPr>
        <w:t>Women in Leadership within Universities</w:t>
      </w:r>
      <w:r w:rsidR="00677E2D" w:rsidRPr="00FA7C0F">
        <w:rPr>
          <w:rFonts w:asciiTheme="majorHAnsi" w:hAnsiTheme="majorHAnsi"/>
          <w:b/>
          <w:bCs/>
          <w:color w:val="FF0000"/>
          <w:sz w:val="36"/>
          <w:szCs w:val="36"/>
          <w:lang w:val="fr-FR"/>
        </w:rPr>
        <w:t xml:space="preserve"> </w:t>
      </w:r>
    </w:p>
    <w:p w14:paraId="1A4C9604" w14:textId="77777777" w:rsidR="009F41DB" w:rsidRPr="001F65DC" w:rsidRDefault="009F41DB" w:rsidP="009F41DB">
      <w:pPr>
        <w:jc w:val="center"/>
        <w:rPr>
          <w:rFonts w:asciiTheme="majorHAnsi" w:hAnsiTheme="majorHAnsi"/>
          <w:b/>
          <w:color w:val="0000FF"/>
          <w:lang w:val="en-US"/>
        </w:rPr>
      </w:pPr>
    </w:p>
    <w:p w14:paraId="05EFFE53" w14:textId="46A7FD5B" w:rsidR="009F41DB" w:rsidRDefault="00AA1259" w:rsidP="009F41DB">
      <w:pPr>
        <w:jc w:val="center"/>
        <w:rPr>
          <w:rFonts w:asciiTheme="majorHAnsi" w:hAnsiTheme="majorHAnsi"/>
          <w:b/>
          <w:color w:val="0000FF"/>
          <w:lang w:val="en-US"/>
        </w:rPr>
      </w:pPr>
      <w:r>
        <w:rPr>
          <w:rFonts w:asciiTheme="majorHAnsi" w:hAnsiTheme="majorHAnsi"/>
          <w:b/>
          <w:color w:val="0000FF"/>
          <w:lang w:val="en-US"/>
        </w:rPr>
        <w:t>4</w:t>
      </w:r>
      <w:r w:rsidR="00E45767">
        <w:rPr>
          <w:rFonts w:asciiTheme="majorHAnsi" w:hAnsiTheme="majorHAnsi"/>
          <w:b/>
          <w:color w:val="0000FF"/>
          <w:lang w:val="en-US"/>
        </w:rPr>
        <w:t xml:space="preserve"> </w:t>
      </w:r>
      <w:r w:rsidR="00E23AA8">
        <w:rPr>
          <w:rFonts w:asciiTheme="majorHAnsi" w:hAnsiTheme="majorHAnsi"/>
          <w:b/>
          <w:color w:val="0000FF"/>
          <w:lang w:val="en-US"/>
        </w:rPr>
        <w:t>Webinars:</w:t>
      </w:r>
      <w:r w:rsidR="00E45767">
        <w:rPr>
          <w:rFonts w:asciiTheme="majorHAnsi" w:hAnsiTheme="majorHAnsi"/>
          <w:b/>
          <w:color w:val="0000FF"/>
          <w:lang w:val="en-US"/>
        </w:rPr>
        <w:t xml:space="preserve"> </w:t>
      </w:r>
      <w:r>
        <w:rPr>
          <w:rFonts w:asciiTheme="majorHAnsi" w:hAnsiTheme="majorHAnsi"/>
          <w:b/>
          <w:color w:val="0000FF"/>
          <w:lang w:val="en-US"/>
        </w:rPr>
        <w:t>March 31</w:t>
      </w:r>
      <w:r w:rsidRPr="00AA1259">
        <w:rPr>
          <w:rFonts w:asciiTheme="majorHAnsi" w:hAnsiTheme="majorHAnsi"/>
          <w:b/>
          <w:color w:val="0000FF"/>
          <w:vertAlign w:val="superscript"/>
          <w:lang w:val="en-US"/>
        </w:rPr>
        <w:t>st</w:t>
      </w:r>
      <w:r>
        <w:rPr>
          <w:rFonts w:asciiTheme="majorHAnsi" w:hAnsiTheme="majorHAnsi"/>
          <w:b/>
          <w:color w:val="0000FF"/>
          <w:lang w:val="en-US"/>
        </w:rPr>
        <w:t>, April 7-14-21</w:t>
      </w:r>
    </w:p>
    <w:p w14:paraId="62FC58D8" w14:textId="77777777" w:rsidR="0073390C" w:rsidRPr="001F65DC" w:rsidRDefault="0073390C" w:rsidP="009F41DB">
      <w:pPr>
        <w:rPr>
          <w:rFonts w:asciiTheme="majorHAnsi" w:hAnsiTheme="majorHAnsi"/>
          <w:b/>
          <w:color w:val="0000FF"/>
          <w:sz w:val="22"/>
          <w:szCs w:val="22"/>
          <w:lang w:val="en-US"/>
        </w:rPr>
      </w:pPr>
    </w:p>
    <w:p w14:paraId="05E93422" w14:textId="77777777" w:rsidR="006B2063" w:rsidRDefault="006B2063" w:rsidP="009F41DB">
      <w:pPr>
        <w:rPr>
          <w:rFonts w:asciiTheme="majorHAnsi" w:hAnsiTheme="majorHAnsi"/>
          <w:b/>
          <w:color w:val="0000FF"/>
          <w:sz w:val="22"/>
          <w:szCs w:val="22"/>
          <w:lang w:val="en-US"/>
        </w:rPr>
      </w:pPr>
    </w:p>
    <w:p w14:paraId="5E81B1C6" w14:textId="77777777" w:rsidR="009F41DB" w:rsidRPr="001F65DC" w:rsidRDefault="001F65DC" w:rsidP="009F41DB">
      <w:pPr>
        <w:rPr>
          <w:rFonts w:asciiTheme="majorHAnsi" w:hAnsiTheme="majorHAnsi"/>
          <w:b/>
          <w:color w:val="0000FF"/>
          <w:sz w:val="22"/>
          <w:szCs w:val="22"/>
          <w:lang w:val="en-US"/>
        </w:rPr>
      </w:pPr>
      <w:r w:rsidRPr="001F65DC">
        <w:rPr>
          <w:rFonts w:asciiTheme="majorHAnsi" w:hAnsiTheme="majorHAnsi"/>
          <w:b/>
          <w:color w:val="0000FF"/>
          <w:sz w:val="22"/>
          <w:szCs w:val="22"/>
          <w:lang w:val="en-US"/>
        </w:rPr>
        <w:t>Participant</w:t>
      </w:r>
      <w:r w:rsidR="009F41DB" w:rsidRPr="001F65DC">
        <w:rPr>
          <w:rFonts w:asciiTheme="majorHAnsi" w:hAnsiTheme="majorHAnsi"/>
          <w:b/>
          <w:color w:val="0000FF"/>
          <w:sz w:val="22"/>
          <w:szCs w:val="22"/>
          <w:lang w:val="en-US"/>
        </w:rPr>
        <w:t>:</w:t>
      </w:r>
    </w:p>
    <w:p w14:paraId="308DE654" w14:textId="77777777" w:rsidR="009F41DB" w:rsidRPr="001F65DC" w:rsidRDefault="009F41DB" w:rsidP="009F41DB">
      <w:pPr>
        <w:rPr>
          <w:rFonts w:asciiTheme="majorHAnsi" w:hAnsiTheme="majorHAnsi"/>
          <w:sz w:val="22"/>
          <w:szCs w:val="22"/>
          <w:lang w:val="en-US"/>
        </w:rPr>
      </w:pPr>
    </w:p>
    <w:p w14:paraId="4EC9DF7C" w14:textId="77777777" w:rsidR="0073390C" w:rsidRPr="00E4586D" w:rsidRDefault="0073390C" w:rsidP="0073390C">
      <w:pPr>
        <w:rPr>
          <w:rFonts w:asciiTheme="majorHAnsi" w:hAnsiTheme="majorHAnsi"/>
          <w:b/>
          <w:sz w:val="22"/>
          <w:szCs w:val="22"/>
          <w:lang w:val="en-US"/>
        </w:rPr>
      </w:pPr>
      <w:r w:rsidRPr="00E4586D">
        <w:rPr>
          <w:rFonts w:asciiTheme="majorHAnsi" w:hAnsiTheme="majorHAnsi"/>
          <w:b/>
          <w:sz w:val="22"/>
          <w:szCs w:val="22"/>
          <w:lang w:val="en-US"/>
        </w:rPr>
        <w:t>Institu</w:t>
      </w:r>
      <w:r w:rsidR="001F65DC" w:rsidRPr="00E4586D">
        <w:rPr>
          <w:rFonts w:asciiTheme="majorHAnsi" w:hAnsiTheme="majorHAnsi"/>
          <w:b/>
          <w:sz w:val="22"/>
          <w:szCs w:val="22"/>
          <w:lang w:val="en-US"/>
        </w:rPr>
        <w:t>tion</w:t>
      </w:r>
      <w:r w:rsidRPr="00E4586D">
        <w:rPr>
          <w:rFonts w:asciiTheme="majorHAnsi" w:hAnsiTheme="majorHAnsi"/>
          <w:b/>
          <w:sz w:val="22"/>
          <w:szCs w:val="22"/>
          <w:lang w:val="en-US"/>
        </w:rPr>
        <w:t>:</w:t>
      </w:r>
      <w:r w:rsidR="0017233C" w:rsidRPr="00E4586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318F7004" w14:textId="77777777" w:rsidR="0073390C" w:rsidRPr="00E4586D" w:rsidRDefault="001F65DC" w:rsidP="0073390C">
      <w:pPr>
        <w:rPr>
          <w:rFonts w:asciiTheme="majorHAnsi" w:hAnsiTheme="majorHAnsi"/>
          <w:b/>
          <w:sz w:val="22"/>
          <w:szCs w:val="22"/>
          <w:lang w:val="en-US"/>
        </w:rPr>
      </w:pPr>
      <w:r w:rsidRPr="00E4586D">
        <w:rPr>
          <w:rFonts w:asciiTheme="majorHAnsi" w:hAnsiTheme="majorHAnsi"/>
          <w:b/>
          <w:sz w:val="22"/>
          <w:szCs w:val="22"/>
          <w:lang w:val="en-US"/>
        </w:rPr>
        <w:t>Country</w:t>
      </w:r>
      <w:r w:rsidR="0073390C" w:rsidRPr="00E4586D">
        <w:rPr>
          <w:rFonts w:asciiTheme="majorHAnsi" w:hAnsiTheme="majorHAnsi"/>
          <w:b/>
          <w:sz w:val="22"/>
          <w:szCs w:val="22"/>
          <w:lang w:val="en-US"/>
        </w:rPr>
        <w:t>:</w:t>
      </w:r>
      <w:r w:rsidR="000B53B6" w:rsidRPr="00E4586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66C9065E" w14:textId="77777777" w:rsidR="00E62E31" w:rsidRPr="00E4586D" w:rsidRDefault="00E62E31" w:rsidP="009F41DB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490637D6" w14:textId="77777777" w:rsidR="0073390C" w:rsidRPr="00E4586D" w:rsidRDefault="001F65DC" w:rsidP="009F41DB">
      <w:pPr>
        <w:rPr>
          <w:rFonts w:asciiTheme="majorHAnsi" w:hAnsiTheme="majorHAnsi"/>
          <w:b/>
          <w:sz w:val="22"/>
          <w:szCs w:val="22"/>
          <w:lang w:val="en-US"/>
        </w:rPr>
      </w:pPr>
      <w:r w:rsidRPr="00E4586D">
        <w:rPr>
          <w:rFonts w:asciiTheme="majorHAnsi" w:hAnsiTheme="majorHAnsi"/>
          <w:b/>
          <w:sz w:val="22"/>
          <w:szCs w:val="22"/>
          <w:lang w:val="en-US"/>
        </w:rPr>
        <w:t>Name</w:t>
      </w:r>
      <w:r w:rsidR="009F41DB" w:rsidRPr="00E4586D">
        <w:rPr>
          <w:rFonts w:asciiTheme="majorHAnsi" w:hAnsiTheme="majorHAnsi"/>
          <w:b/>
          <w:sz w:val="22"/>
          <w:szCs w:val="22"/>
          <w:lang w:val="en-US"/>
        </w:rPr>
        <w:t>:</w:t>
      </w:r>
      <w:r w:rsidR="0017233C" w:rsidRPr="00E4586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0E98F7F8" w14:textId="77777777" w:rsidR="009F41DB" w:rsidRPr="00E4586D" w:rsidRDefault="001F65DC" w:rsidP="009F41DB">
      <w:pPr>
        <w:rPr>
          <w:rFonts w:asciiTheme="majorHAnsi" w:hAnsiTheme="majorHAnsi"/>
          <w:b/>
          <w:sz w:val="22"/>
          <w:szCs w:val="22"/>
          <w:lang w:val="en-US"/>
        </w:rPr>
      </w:pPr>
      <w:r w:rsidRPr="00E4586D">
        <w:rPr>
          <w:rFonts w:asciiTheme="majorHAnsi" w:hAnsiTheme="majorHAnsi"/>
          <w:b/>
          <w:sz w:val="22"/>
          <w:szCs w:val="22"/>
          <w:lang w:val="en-US"/>
        </w:rPr>
        <w:t>Surname</w:t>
      </w:r>
      <w:r w:rsidR="009F41DB" w:rsidRPr="00E4586D">
        <w:rPr>
          <w:rFonts w:asciiTheme="majorHAnsi" w:hAnsiTheme="majorHAnsi"/>
          <w:b/>
          <w:sz w:val="22"/>
          <w:szCs w:val="22"/>
          <w:lang w:val="en-US"/>
        </w:rPr>
        <w:t>:</w:t>
      </w:r>
      <w:r w:rsidR="0017233C" w:rsidRPr="00E4586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1D6D95CD" w14:textId="77777777" w:rsidR="001F65DC" w:rsidRPr="00E4586D" w:rsidRDefault="001F65DC" w:rsidP="009F41DB">
      <w:pPr>
        <w:rPr>
          <w:rFonts w:asciiTheme="majorHAnsi" w:hAnsiTheme="majorHAnsi"/>
          <w:b/>
          <w:sz w:val="22"/>
          <w:szCs w:val="22"/>
          <w:lang w:val="en-US"/>
        </w:rPr>
      </w:pPr>
      <w:r w:rsidRPr="00E4586D">
        <w:rPr>
          <w:rFonts w:asciiTheme="majorHAnsi" w:hAnsiTheme="majorHAnsi"/>
          <w:b/>
          <w:sz w:val="22"/>
          <w:szCs w:val="22"/>
          <w:lang w:val="en-US"/>
        </w:rPr>
        <w:t>Title:</w:t>
      </w:r>
      <w:r w:rsidR="0017233C" w:rsidRPr="00E4586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10188F80" w14:textId="77777777" w:rsidR="009F41DB" w:rsidRPr="00E4586D" w:rsidRDefault="001F65DC" w:rsidP="009F41DB">
      <w:pPr>
        <w:rPr>
          <w:rFonts w:asciiTheme="majorHAnsi" w:hAnsiTheme="majorHAnsi"/>
          <w:b/>
          <w:sz w:val="22"/>
          <w:szCs w:val="22"/>
          <w:lang w:val="en-US"/>
        </w:rPr>
      </w:pPr>
      <w:r w:rsidRPr="00E4586D">
        <w:rPr>
          <w:rFonts w:asciiTheme="majorHAnsi" w:hAnsiTheme="majorHAnsi"/>
          <w:b/>
          <w:sz w:val="22"/>
          <w:szCs w:val="22"/>
          <w:lang w:val="en-US"/>
        </w:rPr>
        <w:t>Position</w:t>
      </w:r>
      <w:r w:rsidR="009F41DB" w:rsidRPr="00E4586D">
        <w:rPr>
          <w:rFonts w:asciiTheme="majorHAnsi" w:hAnsiTheme="majorHAnsi"/>
          <w:b/>
          <w:sz w:val="22"/>
          <w:szCs w:val="22"/>
          <w:lang w:val="en-US"/>
        </w:rPr>
        <w:t>:</w:t>
      </w:r>
      <w:r w:rsidR="0017233C" w:rsidRPr="00E4586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6CB527CD" w14:textId="74F714F3" w:rsidR="00B65ADC" w:rsidRDefault="009F41DB" w:rsidP="00F25445">
      <w:pPr>
        <w:rPr>
          <w:rFonts w:asciiTheme="majorHAnsi" w:hAnsiTheme="majorHAnsi"/>
          <w:b/>
          <w:sz w:val="22"/>
          <w:szCs w:val="22"/>
          <w:lang w:val="en-US"/>
        </w:rPr>
      </w:pPr>
      <w:r w:rsidRPr="00E4586D">
        <w:rPr>
          <w:rFonts w:asciiTheme="majorHAnsi" w:hAnsiTheme="majorHAnsi"/>
          <w:b/>
          <w:sz w:val="22"/>
          <w:szCs w:val="22"/>
          <w:lang w:val="en-US"/>
        </w:rPr>
        <w:t>Email:</w:t>
      </w:r>
      <w:r w:rsidR="0017233C" w:rsidRPr="00E4586D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45EBA57D" w14:textId="77777777" w:rsidR="00F25445" w:rsidRDefault="00F25445" w:rsidP="00F25445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7C3885F2" w14:textId="77777777" w:rsidR="00F25445" w:rsidRPr="00F25445" w:rsidRDefault="00F25445" w:rsidP="00F25445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7CC4C660" w14:textId="28D147A3" w:rsidR="00B65ADC" w:rsidRPr="00E4586D" w:rsidRDefault="00B65ADC" w:rsidP="000D30BD">
      <w:pPr>
        <w:jc w:val="both"/>
        <w:rPr>
          <w:rFonts w:asciiTheme="majorHAnsi" w:hAnsiTheme="majorHAnsi"/>
          <w:b/>
          <w:color w:val="800000"/>
          <w:sz w:val="22"/>
          <w:szCs w:val="22"/>
          <w:lang w:val="en-US"/>
        </w:rPr>
      </w:pPr>
      <w:r w:rsidRPr="00E4586D">
        <w:rPr>
          <w:rFonts w:asciiTheme="majorHAnsi" w:hAnsiTheme="majorHAnsi"/>
          <w:b/>
          <w:color w:val="800000"/>
          <w:sz w:val="22"/>
          <w:szCs w:val="22"/>
          <w:lang w:val="en-US"/>
        </w:rPr>
        <w:t xml:space="preserve">Deadline for registration: </w:t>
      </w:r>
      <w:r w:rsidR="00AA1259">
        <w:rPr>
          <w:rFonts w:asciiTheme="majorHAnsi" w:hAnsiTheme="majorHAnsi"/>
          <w:b/>
          <w:color w:val="800000"/>
          <w:sz w:val="22"/>
          <w:szCs w:val="22"/>
          <w:lang w:val="en-US"/>
        </w:rPr>
        <w:t>March</w:t>
      </w:r>
      <w:r w:rsidR="00256CB7">
        <w:rPr>
          <w:rFonts w:asciiTheme="majorHAnsi" w:hAnsiTheme="majorHAnsi"/>
          <w:b/>
          <w:color w:val="800000"/>
          <w:sz w:val="22"/>
          <w:szCs w:val="22"/>
          <w:lang w:val="en-US"/>
        </w:rPr>
        <w:t xml:space="preserve"> 2</w:t>
      </w:r>
      <w:r w:rsidR="00AA1259">
        <w:rPr>
          <w:rFonts w:asciiTheme="majorHAnsi" w:hAnsiTheme="majorHAnsi"/>
          <w:b/>
          <w:color w:val="800000"/>
          <w:sz w:val="22"/>
          <w:szCs w:val="22"/>
          <w:lang w:val="en-US"/>
        </w:rPr>
        <w:t>4</w:t>
      </w:r>
      <w:r w:rsidRPr="00E4586D">
        <w:rPr>
          <w:rFonts w:asciiTheme="majorHAnsi" w:hAnsiTheme="majorHAnsi"/>
          <w:b/>
          <w:color w:val="800000"/>
          <w:sz w:val="22"/>
          <w:szCs w:val="22"/>
          <w:lang w:val="en-US"/>
        </w:rPr>
        <w:t>, 20</w:t>
      </w:r>
      <w:r w:rsidR="00AA1259">
        <w:rPr>
          <w:rFonts w:asciiTheme="majorHAnsi" w:hAnsiTheme="majorHAnsi"/>
          <w:b/>
          <w:color w:val="800000"/>
          <w:sz w:val="22"/>
          <w:szCs w:val="22"/>
          <w:lang w:val="en-US"/>
        </w:rPr>
        <w:t>21</w:t>
      </w:r>
    </w:p>
    <w:p w14:paraId="1BD46C15" w14:textId="77777777" w:rsidR="00AA1259" w:rsidRDefault="00AA1259" w:rsidP="00B65ADC">
      <w:pPr>
        <w:jc w:val="both"/>
        <w:rPr>
          <w:rFonts w:asciiTheme="majorHAnsi" w:hAnsiTheme="majorHAnsi"/>
          <w:b/>
          <w:sz w:val="22"/>
          <w:szCs w:val="22"/>
          <w:lang w:val="en-US"/>
        </w:rPr>
      </w:pPr>
    </w:p>
    <w:p w14:paraId="128DA7B2" w14:textId="0C611E97" w:rsidR="00B65ADC" w:rsidRPr="00AA1259" w:rsidRDefault="00B65ADC" w:rsidP="00B65ADC">
      <w:pPr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AA1259">
        <w:rPr>
          <w:rFonts w:asciiTheme="majorHAnsi" w:hAnsiTheme="majorHAnsi"/>
          <w:b/>
          <w:sz w:val="22"/>
          <w:szCs w:val="22"/>
          <w:lang w:val="en-US"/>
        </w:rPr>
        <w:t>Registration fee for participants</w:t>
      </w:r>
      <w:r w:rsidR="00AA1259" w:rsidRPr="00AA1259">
        <w:rPr>
          <w:rFonts w:asciiTheme="majorHAnsi" w:hAnsiTheme="majorHAnsi"/>
          <w:b/>
          <w:sz w:val="22"/>
          <w:szCs w:val="22"/>
          <w:lang w:val="en-US"/>
        </w:rPr>
        <w:t>:</w:t>
      </w:r>
    </w:p>
    <w:p w14:paraId="0DE703FB" w14:textId="023DE705" w:rsidR="00B65ADC" w:rsidRDefault="00B65ADC" w:rsidP="00B65AD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F65DC">
        <w:rPr>
          <w:rFonts w:asciiTheme="majorHAnsi" w:hAnsiTheme="majorHAnsi"/>
          <w:sz w:val="22"/>
          <w:szCs w:val="22"/>
          <w:lang w:val="en-US"/>
        </w:rPr>
        <w:t xml:space="preserve">IFCU affiliated institutions: </w:t>
      </w:r>
      <w:r w:rsidR="00F25445">
        <w:rPr>
          <w:rFonts w:asciiTheme="majorHAnsi" w:hAnsiTheme="majorHAnsi"/>
          <w:sz w:val="22"/>
          <w:szCs w:val="22"/>
          <w:lang w:val="en-US"/>
        </w:rPr>
        <w:t>50</w:t>
      </w:r>
      <w:r>
        <w:rPr>
          <w:rFonts w:asciiTheme="majorHAnsi" w:hAnsiTheme="majorHAnsi"/>
          <w:sz w:val="22"/>
          <w:szCs w:val="22"/>
          <w:lang w:val="en-US"/>
        </w:rPr>
        <w:t>0</w:t>
      </w:r>
      <w:r w:rsidRPr="001F65DC">
        <w:rPr>
          <w:rFonts w:asciiTheme="majorHAnsi" w:hAnsiTheme="majorHAnsi"/>
          <w:sz w:val="22"/>
          <w:szCs w:val="22"/>
          <w:lang w:val="en-US"/>
        </w:rPr>
        <w:t>€</w:t>
      </w:r>
      <w:r w:rsidR="00AA1259">
        <w:rPr>
          <w:rFonts w:asciiTheme="majorHAnsi" w:hAnsiTheme="majorHAnsi"/>
          <w:sz w:val="22"/>
          <w:szCs w:val="22"/>
          <w:lang w:val="en-US"/>
        </w:rPr>
        <w:t xml:space="preserve"> - </w:t>
      </w:r>
      <w:r>
        <w:rPr>
          <w:rFonts w:asciiTheme="majorHAnsi" w:hAnsiTheme="majorHAnsi"/>
          <w:sz w:val="22"/>
          <w:szCs w:val="22"/>
          <w:lang w:val="en-US"/>
        </w:rPr>
        <w:t>Non-</w:t>
      </w:r>
      <w:r w:rsidRPr="001F65DC">
        <w:rPr>
          <w:rFonts w:asciiTheme="majorHAnsi" w:hAnsiTheme="majorHAnsi"/>
          <w:sz w:val="22"/>
          <w:szCs w:val="22"/>
          <w:lang w:val="en-US"/>
        </w:rPr>
        <w:t xml:space="preserve">members: </w:t>
      </w:r>
      <w:r w:rsidR="00F25445">
        <w:rPr>
          <w:rFonts w:asciiTheme="majorHAnsi" w:hAnsiTheme="majorHAnsi"/>
          <w:sz w:val="22"/>
          <w:szCs w:val="22"/>
          <w:lang w:val="en-US"/>
        </w:rPr>
        <w:t>7</w:t>
      </w:r>
      <w:r>
        <w:rPr>
          <w:rFonts w:asciiTheme="majorHAnsi" w:hAnsiTheme="majorHAnsi"/>
          <w:sz w:val="22"/>
          <w:szCs w:val="22"/>
          <w:lang w:val="en-US"/>
        </w:rPr>
        <w:t>00€</w:t>
      </w:r>
    </w:p>
    <w:p w14:paraId="1C07B1BA" w14:textId="77777777" w:rsidR="001F65DC" w:rsidRPr="001F65DC" w:rsidRDefault="001F65DC" w:rsidP="000D30BD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E9995B6" w14:textId="4A8A6874" w:rsidR="0072607A" w:rsidRPr="0072607A" w:rsidRDefault="0072607A" w:rsidP="0072607A">
      <w:pPr>
        <w:rPr>
          <w:rFonts w:asciiTheme="majorHAnsi" w:hAnsiTheme="majorHAnsi"/>
          <w:sz w:val="22"/>
          <w:szCs w:val="22"/>
        </w:rPr>
      </w:pPr>
      <w:r w:rsidRPr="0072607A">
        <w:rPr>
          <w:rFonts w:asciiTheme="majorHAnsi" w:hAnsiTheme="majorHAnsi"/>
          <w:sz w:val="22"/>
          <w:szCs w:val="22"/>
        </w:rPr>
        <w:t xml:space="preserve">By </w:t>
      </w:r>
      <w:r w:rsidRPr="0072607A">
        <w:rPr>
          <w:rFonts w:asciiTheme="majorHAnsi" w:hAnsiTheme="majorHAnsi"/>
          <w:b/>
          <w:bCs/>
          <w:i/>
          <w:iCs/>
          <w:sz w:val="22"/>
          <w:szCs w:val="22"/>
        </w:rPr>
        <w:t>transfer</w:t>
      </w:r>
      <w:r w:rsidRPr="0072607A">
        <w:rPr>
          <w:rFonts w:asciiTheme="majorHAnsi" w:hAnsiTheme="majorHAnsi"/>
          <w:sz w:val="22"/>
          <w:szCs w:val="22"/>
        </w:rPr>
        <w:t xml:space="preserve"> in </w:t>
      </w:r>
      <w:r w:rsidRPr="0072607A">
        <w:rPr>
          <w:rFonts w:asciiTheme="majorHAnsi" w:hAnsiTheme="majorHAnsi"/>
          <w:b/>
          <w:bCs/>
          <w:sz w:val="22"/>
          <w:szCs w:val="22"/>
        </w:rPr>
        <w:t>Euros</w:t>
      </w:r>
      <w:r w:rsidRPr="0072607A">
        <w:rPr>
          <w:rFonts w:asciiTheme="majorHAnsi" w:hAnsiTheme="majorHAnsi"/>
          <w:sz w:val="22"/>
          <w:szCs w:val="22"/>
        </w:rPr>
        <w:t xml:space="preserve"> to the account "</w:t>
      </w:r>
      <w:r w:rsidR="00457751">
        <w:rPr>
          <w:rFonts w:asciiTheme="majorHAnsi" w:hAnsiTheme="majorHAnsi"/>
          <w:b/>
          <w:sz w:val="22"/>
          <w:szCs w:val="22"/>
        </w:rPr>
        <w:t>CC</w:t>
      </w:r>
      <w:r w:rsidR="00E4586D">
        <w:rPr>
          <w:rFonts w:asciiTheme="majorHAnsi" w:hAnsiTheme="majorHAnsi"/>
          <w:b/>
          <w:sz w:val="22"/>
          <w:szCs w:val="22"/>
        </w:rPr>
        <w:t>CRFIUC</w:t>
      </w:r>
      <w:r w:rsidRPr="0072607A">
        <w:rPr>
          <w:rFonts w:asciiTheme="majorHAnsi" w:hAnsiTheme="majorHAnsi"/>
          <w:sz w:val="22"/>
          <w:szCs w:val="22"/>
        </w:rPr>
        <w:t>" at the bank BNP Paribas, Paris</w:t>
      </w:r>
      <w:r w:rsidR="00E4586D">
        <w:rPr>
          <w:rFonts w:asciiTheme="majorHAnsi" w:hAnsiTheme="majorHAnsi"/>
          <w:sz w:val="22"/>
          <w:szCs w:val="22"/>
        </w:rPr>
        <w:t xml:space="preserve"> with the </w:t>
      </w:r>
      <w:r w:rsidR="00E4586D" w:rsidRPr="00FA7C0F">
        <w:rPr>
          <w:rFonts w:asciiTheme="majorHAnsi" w:hAnsiTheme="majorHAnsi"/>
          <w:b/>
          <w:sz w:val="22"/>
          <w:szCs w:val="22"/>
        </w:rPr>
        <w:t xml:space="preserve">Reference </w:t>
      </w:r>
      <w:proofErr w:type="spellStart"/>
      <w:r w:rsidR="00E4586D" w:rsidRPr="00FA7C0F">
        <w:rPr>
          <w:rFonts w:asciiTheme="majorHAnsi" w:hAnsiTheme="majorHAnsi"/>
          <w:b/>
          <w:sz w:val="22"/>
          <w:szCs w:val="22"/>
        </w:rPr>
        <w:t>WomenLead</w:t>
      </w:r>
      <w:proofErr w:type="spellEnd"/>
      <w:r w:rsidRPr="0072607A">
        <w:rPr>
          <w:rFonts w:asciiTheme="majorHAnsi" w:hAnsiTheme="majorHAnsi"/>
          <w:sz w:val="22"/>
          <w:szCs w:val="22"/>
        </w:rPr>
        <w:t xml:space="preserve">. Please make sure that the </w:t>
      </w:r>
      <w:r w:rsidR="006E6C83" w:rsidRPr="0072607A">
        <w:rPr>
          <w:rFonts w:asciiTheme="majorHAnsi" w:hAnsiTheme="majorHAnsi"/>
          <w:sz w:val="22"/>
          <w:szCs w:val="22"/>
        </w:rPr>
        <w:t>sender supports</w:t>
      </w:r>
      <w:r w:rsidR="00B65ADC" w:rsidRPr="0072607A">
        <w:rPr>
          <w:rFonts w:asciiTheme="majorHAnsi" w:hAnsiTheme="majorHAnsi"/>
          <w:sz w:val="22"/>
          <w:szCs w:val="22"/>
        </w:rPr>
        <w:t xml:space="preserve"> the bank charges</w:t>
      </w:r>
      <w:r w:rsidR="006B2063" w:rsidRPr="0072607A">
        <w:rPr>
          <w:rFonts w:asciiTheme="majorHAnsi" w:hAnsiTheme="majorHAnsi"/>
          <w:sz w:val="22"/>
          <w:szCs w:val="22"/>
        </w:rPr>
        <w:t>:</w:t>
      </w:r>
    </w:p>
    <w:p w14:paraId="45115842" w14:textId="77777777" w:rsidR="0072607A" w:rsidRPr="00457751" w:rsidRDefault="0072607A" w:rsidP="0072607A">
      <w:pPr>
        <w:rPr>
          <w:rFonts w:asciiTheme="majorHAnsi" w:hAnsiTheme="majorHAnsi"/>
          <w:sz w:val="22"/>
          <w:szCs w:val="22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01"/>
        <w:gridCol w:w="2126"/>
        <w:gridCol w:w="992"/>
        <w:gridCol w:w="2679"/>
        <w:gridCol w:w="14"/>
      </w:tblGrid>
      <w:tr w:rsidR="0072607A" w:rsidRPr="00457751" w14:paraId="70C7E034" w14:textId="77777777" w:rsidTr="00E4586D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C075" w14:textId="77777777" w:rsidR="0072607A" w:rsidRPr="00457751" w:rsidRDefault="0072607A" w:rsidP="007260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7751">
              <w:rPr>
                <w:rFonts w:asciiTheme="majorHAnsi" w:hAnsiTheme="majorHAnsi"/>
                <w:b/>
                <w:sz w:val="22"/>
                <w:szCs w:val="22"/>
              </w:rPr>
              <w:t xml:space="preserve">Bank Code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B123D" w14:textId="77777777" w:rsidR="0072607A" w:rsidRPr="00457751" w:rsidRDefault="0072607A" w:rsidP="007260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7751">
              <w:rPr>
                <w:rFonts w:asciiTheme="majorHAnsi" w:hAnsiTheme="majorHAnsi"/>
                <w:b/>
                <w:sz w:val="22"/>
                <w:szCs w:val="22"/>
              </w:rPr>
              <w:t>Bank Branch Code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75772" w14:textId="77777777" w:rsidR="0072607A" w:rsidRPr="00457751" w:rsidRDefault="0072607A" w:rsidP="007260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7751">
              <w:rPr>
                <w:rFonts w:asciiTheme="majorHAnsi" w:hAnsiTheme="majorHAnsi"/>
                <w:b/>
                <w:sz w:val="22"/>
                <w:szCs w:val="22"/>
              </w:rPr>
              <w:t>Account Number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28D7A" w14:textId="77777777" w:rsidR="0072607A" w:rsidRPr="00457751" w:rsidRDefault="0072607A" w:rsidP="007260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7751">
              <w:rPr>
                <w:rFonts w:asciiTheme="majorHAnsi" w:hAnsiTheme="majorHAnsi"/>
                <w:b/>
                <w:sz w:val="22"/>
                <w:szCs w:val="22"/>
              </w:rPr>
              <w:t>Bank Details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A4BB9" w14:textId="77777777" w:rsidR="0072607A" w:rsidRPr="00457751" w:rsidRDefault="0072607A" w:rsidP="007260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7751">
              <w:rPr>
                <w:rFonts w:asciiTheme="majorHAnsi" w:hAnsiTheme="majorHAnsi"/>
                <w:b/>
                <w:sz w:val="22"/>
                <w:szCs w:val="22"/>
              </w:rPr>
              <w:t>Paying Bank</w:t>
            </w:r>
          </w:p>
        </w:tc>
      </w:tr>
      <w:tr w:rsidR="00457751" w:rsidRPr="00457751" w14:paraId="7F24CC8B" w14:textId="77777777" w:rsidTr="00E4586D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ABD0" w14:textId="77777777" w:rsidR="00457751" w:rsidRPr="00457751" w:rsidRDefault="00457751" w:rsidP="00457751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</w:pPr>
            <w:r w:rsidRPr="00457751"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  <w:t>30004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1963" w14:textId="77777777" w:rsidR="00457751" w:rsidRPr="00457751" w:rsidRDefault="00457751" w:rsidP="00457751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</w:pPr>
            <w:r w:rsidRPr="00457751"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  <w:t>02837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C81A" w14:textId="77777777" w:rsidR="00457751" w:rsidRPr="00457751" w:rsidRDefault="00457751" w:rsidP="00457751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</w:pPr>
            <w:r w:rsidRPr="00457751"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  <w:t>00011072255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5ED2" w14:textId="77777777" w:rsidR="00457751" w:rsidRPr="00457751" w:rsidRDefault="00457751" w:rsidP="00457751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</w:pPr>
            <w:r w:rsidRPr="00457751"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  <w:t>94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5BCE" w14:textId="77777777" w:rsidR="00457751" w:rsidRPr="00457751" w:rsidRDefault="00457751" w:rsidP="00457751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</w:pPr>
            <w:r w:rsidRPr="00457751"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  <w:t>BNP PARIBAS IDF INSTITUTIONS (02837)</w:t>
            </w:r>
          </w:p>
        </w:tc>
      </w:tr>
    </w:tbl>
    <w:p w14:paraId="41C7E11D" w14:textId="29B71872" w:rsidR="00457751" w:rsidRPr="00457751" w:rsidRDefault="00FA7C0F" w:rsidP="00457751">
      <w:pPr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>IBAN</w:t>
      </w:r>
      <w:r w:rsidR="00457751" w:rsidRPr="00457751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>: FR76 3000 4028 3700 0110 7225 594</w:t>
      </w:r>
    </w:p>
    <w:p w14:paraId="2C13EFAD" w14:textId="5904D556" w:rsidR="00457751" w:rsidRPr="00457751" w:rsidRDefault="00FA7C0F" w:rsidP="00457751">
      <w:pPr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>BIC (SWIFT)</w:t>
      </w:r>
      <w:r w:rsidR="00457751" w:rsidRPr="00457751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 xml:space="preserve">: BNPAFRPPXXX </w:t>
      </w:r>
    </w:p>
    <w:p w14:paraId="6B3B9595" w14:textId="77777777" w:rsidR="0072607A" w:rsidRPr="0072607A" w:rsidRDefault="0072607A" w:rsidP="0072607A">
      <w:pPr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67E66811" w14:textId="77777777" w:rsidR="00495990" w:rsidRPr="001F65DC" w:rsidRDefault="00495990">
      <w:pPr>
        <w:rPr>
          <w:rFonts w:asciiTheme="majorHAnsi" w:hAnsiTheme="majorHAnsi"/>
          <w:sz w:val="22"/>
          <w:szCs w:val="22"/>
          <w:lang w:val="en-US"/>
        </w:rPr>
      </w:pPr>
    </w:p>
    <w:p w14:paraId="0D334698" w14:textId="77777777" w:rsidR="00495990" w:rsidRPr="00797070" w:rsidRDefault="00495990" w:rsidP="00495990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797070">
        <w:rPr>
          <w:rFonts w:asciiTheme="majorHAnsi" w:hAnsiTheme="majorHAnsi"/>
          <w:b/>
          <w:sz w:val="20"/>
          <w:szCs w:val="20"/>
          <w:lang w:val="en-US"/>
        </w:rPr>
        <w:t xml:space="preserve">* </w:t>
      </w:r>
      <w:r w:rsidR="006B2063" w:rsidRPr="00797070">
        <w:rPr>
          <w:rFonts w:asciiTheme="majorHAnsi" w:hAnsiTheme="majorHAnsi"/>
          <w:b/>
          <w:sz w:val="20"/>
          <w:szCs w:val="20"/>
          <w:lang w:val="en-US"/>
        </w:rPr>
        <w:t xml:space="preserve">Please take into account that, should the number of registrations be less than </w:t>
      </w:r>
      <w:r w:rsidR="004B71AE" w:rsidRPr="00797070">
        <w:rPr>
          <w:rFonts w:asciiTheme="majorHAnsi" w:hAnsiTheme="majorHAnsi"/>
          <w:b/>
          <w:sz w:val="20"/>
          <w:szCs w:val="20"/>
          <w:lang w:val="en-US"/>
        </w:rPr>
        <w:t>10</w:t>
      </w:r>
      <w:r w:rsidR="006B2063" w:rsidRPr="00797070">
        <w:rPr>
          <w:rFonts w:asciiTheme="majorHAnsi" w:hAnsiTheme="majorHAnsi"/>
          <w:b/>
          <w:sz w:val="20"/>
          <w:szCs w:val="20"/>
          <w:lang w:val="en-US"/>
        </w:rPr>
        <w:t>, IFCU</w:t>
      </w:r>
      <w:r w:rsidRPr="0079707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6B2063" w:rsidRPr="00797070">
        <w:rPr>
          <w:rFonts w:asciiTheme="majorHAnsi" w:hAnsiTheme="majorHAnsi"/>
          <w:b/>
          <w:sz w:val="20"/>
          <w:szCs w:val="20"/>
          <w:lang w:val="en-US"/>
        </w:rPr>
        <w:t>reserves the right to cancel the session, in which cas</w:t>
      </w:r>
      <w:r w:rsidR="00F813E0" w:rsidRPr="00797070">
        <w:rPr>
          <w:rFonts w:asciiTheme="majorHAnsi" w:hAnsiTheme="majorHAnsi"/>
          <w:b/>
          <w:sz w:val="20"/>
          <w:szCs w:val="20"/>
          <w:lang w:val="en-US"/>
        </w:rPr>
        <w:t>e</w:t>
      </w:r>
      <w:r w:rsidR="006B2063" w:rsidRPr="00797070">
        <w:rPr>
          <w:rFonts w:asciiTheme="majorHAnsi" w:hAnsiTheme="majorHAnsi"/>
          <w:b/>
          <w:sz w:val="20"/>
          <w:szCs w:val="20"/>
          <w:lang w:val="en-US"/>
        </w:rPr>
        <w:t xml:space="preserve"> your down payment</w:t>
      </w:r>
      <w:r w:rsidR="00F813E0" w:rsidRPr="00797070">
        <w:rPr>
          <w:rFonts w:asciiTheme="majorHAnsi" w:hAnsiTheme="majorHAnsi"/>
          <w:b/>
          <w:sz w:val="20"/>
          <w:szCs w:val="20"/>
          <w:lang w:val="en-US"/>
        </w:rPr>
        <w:t xml:space="preserve"> would be immediately</w:t>
      </w:r>
      <w:r w:rsidR="006B2063" w:rsidRPr="00797070">
        <w:rPr>
          <w:rFonts w:asciiTheme="majorHAnsi" w:hAnsiTheme="majorHAnsi"/>
          <w:b/>
          <w:sz w:val="20"/>
          <w:szCs w:val="20"/>
          <w:lang w:val="en-US"/>
        </w:rPr>
        <w:t xml:space="preserve"> refund</w:t>
      </w:r>
      <w:r w:rsidR="00F813E0" w:rsidRPr="00797070">
        <w:rPr>
          <w:rFonts w:asciiTheme="majorHAnsi" w:hAnsiTheme="majorHAnsi"/>
          <w:b/>
          <w:sz w:val="20"/>
          <w:szCs w:val="20"/>
          <w:lang w:val="en-US"/>
        </w:rPr>
        <w:t>ed.</w:t>
      </w:r>
      <w:r w:rsidR="006B2063" w:rsidRPr="0079707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F813E0" w:rsidRPr="00797070">
        <w:rPr>
          <w:rFonts w:asciiTheme="majorHAnsi" w:hAnsiTheme="majorHAnsi"/>
          <w:b/>
          <w:sz w:val="20"/>
          <w:szCs w:val="20"/>
          <w:lang w:val="en-US"/>
        </w:rPr>
        <w:t>To this end, we recommend you wait until our full confi</w:t>
      </w:r>
      <w:r w:rsidR="00424B6E" w:rsidRPr="00797070">
        <w:rPr>
          <w:rFonts w:asciiTheme="majorHAnsi" w:hAnsiTheme="majorHAnsi"/>
          <w:b/>
          <w:sz w:val="20"/>
          <w:szCs w:val="20"/>
          <w:lang w:val="en-US"/>
        </w:rPr>
        <w:t xml:space="preserve">rmation of the session </w:t>
      </w:r>
      <w:r w:rsidR="00F813E0" w:rsidRPr="00797070">
        <w:rPr>
          <w:rFonts w:asciiTheme="majorHAnsi" w:hAnsiTheme="majorHAnsi"/>
          <w:b/>
          <w:sz w:val="20"/>
          <w:szCs w:val="20"/>
          <w:lang w:val="en-US"/>
        </w:rPr>
        <w:t xml:space="preserve">to purchase a non-refundable flight itinerary. </w:t>
      </w:r>
    </w:p>
    <w:sectPr w:rsidR="00495990" w:rsidRPr="00797070" w:rsidSect="006B2063">
      <w:headerReference w:type="default" r:id="rId6"/>
      <w:pgSz w:w="11900" w:h="16840"/>
      <w:pgMar w:top="1134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8B078" w14:textId="77777777" w:rsidR="00F25445" w:rsidRDefault="00F25445" w:rsidP="00DE057B">
      <w:r>
        <w:separator/>
      </w:r>
    </w:p>
  </w:endnote>
  <w:endnote w:type="continuationSeparator" w:id="0">
    <w:p w14:paraId="5D7CC08A" w14:textId="77777777" w:rsidR="00F25445" w:rsidRDefault="00F25445" w:rsidP="00D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F6B6" w14:textId="77777777" w:rsidR="00F25445" w:rsidRDefault="00F25445" w:rsidP="00DE057B">
      <w:r>
        <w:separator/>
      </w:r>
    </w:p>
  </w:footnote>
  <w:footnote w:type="continuationSeparator" w:id="0">
    <w:p w14:paraId="6B330430" w14:textId="77777777" w:rsidR="00F25445" w:rsidRDefault="00F25445" w:rsidP="00DE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1394" w14:textId="77777777" w:rsidR="00F25445" w:rsidRDefault="00F25445">
    <w:pPr>
      <w:pStyle w:val="a5"/>
    </w:pPr>
    <w:r>
      <w:rPr>
        <w:noProof/>
        <w:lang w:val="en-US" w:eastAsia="zh-TW"/>
      </w:rPr>
      <w:drawing>
        <wp:inline distT="0" distB="0" distL="0" distR="0" wp14:anchorId="471D9F43" wp14:editId="56739FC3">
          <wp:extent cx="2631228" cy="1390958"/>
          <wp:effectExtent l="0" t="0" r="0" b="0"/>
          <wp:docPr id="1" name="Image 1" descr="Utilisateurs:communication:sgfiuc:sgfiuc:SGFIUC:CENTRE FORMATION:Logos:logo anglais Man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ilisateurs:communication:sgfiuc:sgfiuc:SGFIUC:CENTRE FORMATION:Logos:logo anglais Man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605" cy="139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7B"/>
    <w:rsid w:val="000849F5"/>
    <w:rsid w:val="000B53B6"/>
    <w:rsid w:val="000D30BD"/>
    <w:rsid w:val="000D72FA"/>
    <w:rsid w:val="0017233C"/>
    <w:rsid w:val="001E72D2"/>
    <w:rsid w:val="001F5BAA"/>
    <w:rsid w:val="001F65DC"/>
    <w:rsid w:val="00220B10"/>
    <w:rsid w:val="00231DE5"/>
    <w:rsid w:val="00256CB7"/>
    <w:rsid w:val="00293FE8"/>
    <w:rsid w:val="002B0956"/>
    <w:rsid w:val="00332C41"/>
    <w:rsid w:val="00343AC9"/>
    <w:rsid w:val="00387752"/>
    <w:rsid w:val="003A1B5F"/>
    <w:rsid w:val="00424B6E"/>
    <w:rsid w:val="00457751"/>
    <w:rsid w:val="004845E8"/>
    <w:rsid w:val="00495990"/>
    <w:rsid w:val="004B70D0"/>
    <w:rsid w:val="004B71AE"/>
    <w:rsid w:val="004E684D"/>
    <w:rsid w:val="0050745E"/>
    <w:rsid w:val="005352DD"/>
    <w:rsid w:val="005B52D2"/>
    <w:rsid w:val="00675B22"/>
    <w:rsid w:val="00677E2D"/>
    <w:rsid w:val="006B2063"/>
    <w:rsid w:val="006E6C83"/>
    <w:rsid w:val="0072607A"/>
    <w:rsid w:val="0073390C"/>
    <w:rsid w:val="00797070"/>
    <w:rsid w:val="008716EC"/>
    <w:rsid w:val="00937ECE"/>
    <w:rsid w:val="00953901"/>
    <w:rsid w:val="009F41DB"/>
    <w:rsid w:val="00AA1259"/>
    <w:rsid w:val="00AC3596"/>
    <w:rsid w:val="00B027BA"/>
    <w:rsid w:val="00B65ADC"/>
    <w:rsid w:val="00C44983"/>
    <w:rsid w:val="00CA7936"/>
    <w:rsid w:val="00D215C7"/>
    <w:rsid w:val="00DD3B6E"/>
    <w:rsid w:val="00DD5FEE"/>
    <w:rsid w:val="00DE057B"/>
    <w:rsid w:val="00E03693"/>
    <w:rsid w:val="00E23AA8"/>
    <w:rsid w:val="00E45767"/>
    <w:rsid w:val="00E4586D"/>
    <w:rsid w:val="00E62E31"/>
    <w:rsid w:val="00EA441B"/>
    <w:rsid w:val="00F25445"/>
    <w:rsid w:val="00F813E0"/>
    <w:rsid w:val="00F84CA8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6D2D1"/>
  <w14:defaultImageDpi w14:val="300"/>
  <w15:docId w15:val="{B92AC09E-723A-46A8-A091-9FEF088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7B"/>
    <w:rPr>
      <w:rFonts w:ascii="Lucida Grande" w:hAnsi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057B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57B"/>
    <w:pPr>
      <w:tabs>
        <w:tab w:val="center" w:pos="4536"/>
        <w:tab w:val="right" w:pos="9072"/>
      </w:tabs>
    </w:pPr>
  </w:style>
  <w:style w:type="character" w:customStyle="1" w:styleId="a6">
    <w:name w:val="頁首 字元"/>
    <w:basedOn w:val="a0"/>
    <w:link w:val="a5"/>
    <w:uiPriority w:val="99"/>
    <w:rsid w:val="00DE057B"/>
  </w:style>
  <w:style w:type="paragraph" w:styleId="a7">
    <w:name w:val="footer"/>
    <w:basedOn w:val="a"/>
    <w:link w:val="a8"/>
    <w:uiPriority w:val="99"/>
    <w:unhideWhenUsed/>
    <w:rsid w:val="00DE057B"/>
    <w:pPr>
      <w:tabs>
        <w:tab w:val="center" w:pos="4536"/>
        <w:tab w:val="right" w:pos="9072"/>
      </w:tabs>
    </w:pPr>
  </w:style>
  <w:style w:type="character" w:customStyle="1" w:styleId="a8">
    <w:name w:val="頁尾 字元"/>
    <w:basedOn w:val="a0"/>
    <w:link w:val="a7"/>
    <w:uiPriority w:val="99"/>
    <w:rsid w:val="00DE057B"/>
  </w:style>
  <w:style w:type="paragraph" w:styleId="a9">
    <w:name w:val="footnote text"/>
    <w:basedOn w:val="a"/>
    <w:link w:val="aa"/>
    <w:semiHidden/>
    <w:unhideWhenUsed/>
    <w:rsid w:val="00AC3596"/>
  </w:style>
  <w:style w:type="character" w:customStyle="1" w:styleId="aa">
    <w:name w:val="註腳文字 字元"/>
    <w:basedOn w:val="a0"/>
    <w:link w:val="a9"/>
    <w:semiHidden/>
    <w:rsid w:val="00AC3596"/>
  </w:style>
  <w:style w:type="character" w:styleId="ab">
    <w:name w:val="footnote reference"/>
    <w:semiHidden/>
    <w:unhideWhenUsed/>
    <w:rsid w:val="00AC3596"/>
    <w:rPr>
      <w:vertAlign w:val="superscript"/>
    </w:rPr>
  </w:style>
  <w:style w:type="paragraph" w:styleId="ac">
    <w:name w:val="List Paragraph"/>
    <w:basedOn w:val="a"/>
    <w:uiPriority w:val="34"/>
    <w:qFormat/>
    <w:rsid w:val="00C44983"/>
    <w:pPr>
      <w:ind w:left="720"/>
      <w:contextualSpacing/>
    </w:pPr>
  </w:style>
  <w:style w:type="paragraph" w:customStyle="1" w:styleId="Corps">
    <w:name w:val="Corps"/>
    <w:rsid w:val="00424B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Company>FIUC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Mariniere</dc:creator>
  <cp:keywords/>
  <dc:description/>
  <cp:lastModifiedBy>Windows 使用者</cp:lastModifiedBy>
  <cp:revision>2</cp:revision>
  <cp:lastPrinted>2017-07-07T16:40:00Z</cp:lastPrinted>
  <dcterms:created xsi:type="dcterms:W3CDTF">2021-02-26T01:59:00Z</dcterms:created>
  <dcterms:modified xsi:type="dcterms:W3CDTF">2021-02-26T01:59:00Z</dcterms:modified>
</cp:coreProperties>
</file>